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D93C2" w14:textId="0760C516" w:rsidR="004914C2" w:rsidRPr="00756713" w:rsidRDefault="004914C2" w:rsidP="00756713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22"/>
          <w:szCs w:val="22"/>
        </w:rPr>
      </w:pPr>
      <w:r w:rsidRPr="00756713">
        <w:rPr>
          <w:rStyle w:val="normaltextrun"/>
          <w:rFonts w:ascii="Cambria" w:hAnsi="Cambria"/>
          <w:b/>
          <w:bCs/>
          <w:sz w:val="22"/>
          <w:szCs w:val="22"/>
        </w:rPr>
        <w:t xml:space="preserve">College of Agriculture </w:t>
      </w:r>
      <w:r w:rsidR="00A42281">
        <w:rPr>
          <w:rStyle w:val="normaltextrun"/>
          <w:rFonts w:ascii="Cambria" w:hAnsi="Cambria"/>
          <w:b/>
          <w:bCs/>
          <w:sz w:val="22"/>
          <w:szCs w:val="22"/>
        </w:rPr>
        <w:t xml:space="preserve">College </w:t>
      </w:r>
      <w:r w:rsidRPr="00756713">
        <w:rPr>
          <w:rStyle w:val="normaltextrun"/>
          <w:rFonts w:ascii="Cambria" w:hAnsi="Cambria"/>
          <w:b/>
          <w:bCs/>
          <w:sz w:val="22"/>
          <w:szCs w:val="22"/>
        </w:rPr>
        <w:t>Council </w:t>
      </w:r>
      <w:r w:rsidRPr="00756713">
        <w:rPr>
          <w:rStyle w:val="normaltextrun"/>
          <w:rFonts w:ascii="Cambria" w:hAnsi="Cambria"/>
          <w:sz w:val="22"/>
          <w:szCs w:val="22"/>
        </w:rPr>
        <w:t> </w:t>
      </w:r>
      <w:r w:rsidRPr="00756713">
        <w:rPr>
          <w:rStyle w:val="eop"/>
          <w:rFonts w:ascii="Cambria" w:hAnsi="Cambria"/>
          <w:sz w:val="22"/>
          <w:szCs w:val="22"/>
        </w:rPr>
        <w:t> </w:t>
      </w:r>
    </w:p>
    <w:p w14:paraId="26DA79AE" w14:textId="4DFCF641" w:rsidR="004914C2" w:rsidRPr="00756713" w:rsidRDefault="004914C2" w:rsidP="00756713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22"/>
          <w:szCs w:val="22"/>
        </w:rPr>
      </w:pPr>
      <w:r w:rsidRPr="00756713">
        <w:rPr>
          <w:rStyle w:val="normaltextrun"/>
          <w:rFonts w:ascii="Cambria" w:hAnsi="Cambria"/>
          <w:sz w:val="22"/>
          <w:szCs w:val="22"/>
        </w:rPr>
        <w:t xml:space="preserve">Meeting </w:t>
      </w:r>
      <w:r w:rsidR="00E16244">
        <w:rPr>
          <w:rStyle w:val="normaltextrun"/>
          <w:rFonts w:ascii="Cambria" w:hAnsi="Cambria"/>
          <w:sz w:val="22"/>
          <w:szCs w:val="22"/>
        </w:rPr>
        <w:t>Minutes</w:t>
      </w:r>
      <w:r w:rsidRPr="00756713">
        <w:rPr>
          <w:rStyle w:val="normaltextrun"/>
          <w:rFonts w:ascii="Cambria" w:hAnsi="Cambria"/>
          <w:sz w:val="22"/>
          <w:szCs w:val="22"/>
        </w:rPr>
        <w:t> </w:t>
      </w:r>
      <w:r w:rsidRPr="00756713">
        <w:rPr>
          <w:rStyle w:val="eop"/>
          <w:rFonts w:ascii="Cambria" w:hAnsi="Cambria"/>
          <w:sz w:val="22"/>
          <w:szCs w:val="22"/>
        </w:rPr>
        <w:t> </w:t>
      </w:r>
    </w:p>
    <w:p w14:paraId="267AD9F6" w14:textId="66B16FEE" w:rsidR="004914C2" w:rsidRPr="00756713" w:rsidRDefault="009D6BB4" w:rsidP="00756713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/>
          <w:sz w:val="22"/>
          <w:szCs w:val="22"/>
        </w:rPr>
      </w:pPr>
      <w:r>
        <w:rPr>
          <w:rStyle w:val="normaltextrun"/>
          <w:rFonts w:ascii="Cambria" w:hAnsi="Cambria"/>
          <w:sz w:val="22"/>
          <w:szCs w:val="22"/>
        </w:rPr>
        <w:t>October 25</w:t>
      </w:r>
      <w:r w:rsidR="004914C2" w:rsidRPr="00756713">
        <w:rPr>
          <w:rStyle w:val="normaltextrun"/>
          <w:rFonts w:ascii="Cambria" w:hAnsi="Cambria"/>
          <w:sz w:val="22"/>
          <w:szCs w:val="22"/>
        </w:rPr>
        <w:t>, 2021</w:t>
      </w:r>
      <w:r w:rsidR="004914C2" w:rsidRPr="00756713">
        <w:rPr>
          <w:rStyle w:val="eop"/>
          <w:rFonts w:ascii="Cambria" w:hAnsi="Cambria"/>
          <w:sz w:val="22"/>
          <w:szCs w:val="22"/>
        </w:rPr>
        <w:t> </w:t>
      </w:r>
    </w:p>
    <w:p w14:paraId="02E12348" w14:textId="77777777" w:rsidR="00756713" w:rsidRPr="00756713" w:rsidRDefault="00756713" w:rsidP="127D6889">
      <w:pPr>
        <w:pStyle w:val="paragraph"/>
        <w:spacing w:before="0" w:beforeAutospacing="0" w:after="0" w:afterAutospacing="0"/>
        <w:jc w:val="center"/>
        <w:textAlignment w:val="baseline"/>
        <w:rPr>
          <w:rFonts w:ascii="Cambria" w:hAnsi="Cambria"/>
          <w:sz w:val="22"/>
          <w:szCs w:val="22"/>
        </w:rPr>
      </w:pPr>
    </w:p>
    <w:p w14:paraId="52086C5C" w14:textId="30978BA9" w:rsidR="004914C2" w:rsidRPr="00756713" w:rsidRDefault="004914C2" w:rsidP="004914C2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/>
          <w:sz w:val="22"/>
          <w:szCs w:val="22"/>
        </w:rPr>
      </w:pPr>
      <w:r w:rsidRPr="00756713">
        <w:rPr>
          <w:rStyle w:val="normaltextrun"/>
          <w:rFonts w:ascii="Cambria" w:hAnsi="Cambria"/>
          <w:sz w:val="22"/>
          <w:szCs w:val="22"/>
        </w:rPr>
        <w:t xml:space="preserve">The </w:t>
      </w:r>
      <w:r w:rsidR="00756713" w:rsidRPr="00756713">
        <w:rPr>
          <w:rStyle w:val="normaltextrun"/>
          <w:rFonts w:ascii="Cambria" w:hAnsi="Cambria"/>
          <w:sz w:val="22"/>
          <w:szCs w:val="22"/>
        </w:rPr>
        <w:t>Darr College of Agriculture College Council</w:t>
      </w:r>
      <w:r w:rsidRPr="00756713">
        <w:rPr>
          <w:rStyle w:val="normaltextrun"/>
          <w:rFonts w:ascii="Cambria" w:hAnsi="Cambria"/>
          <w:sz w:val="22"/>
          <w:szCs w:val="22"/>
        </w:rPr>
        <w:t xml:space="preserve"> meets on an as</w:t>
      </w:r>
      <w:r w:rsidR="00756713" w:rsidRPr="00756713">
        <w:rPr>
          <w:rStyle w:val="normaltextrun"/>
          <w:rFonts w:ascii="Cambria" w:hAnsi="Cambria"/>
          <w:sz w:val="22"/>
          <w:szCs w:val="22"/>
        </w:rPr>
        <w:t>-</w:t>
      </w:r>
      <w:r w:rsidRPr="00756713">
        <w:rPr>
          <w:rStyle w:val="normaltextrun"/>
          <w:rFonts w:ascii="Cambria" w:hAnsi="Cambria"/>
          <w:sz w:val="22"/>
          <w:szCs w:val="22"/>
        </w:rPr>
        <w:t xml:space="preserve">needed basis and </w:t>
      </w:r>
      <w:r w:rsidR="00756713" w:rsidRPr="00756713">
        <w:rPr>
          <w:rStyle w:val="normaltextrun"/>
          <w:rFonts w:ascii="Cambria" w:hAnsi="Cambria"/>
          <w:sz w:val="22"/>
          <w:szCs w:val="22"/>
        </w:rPr>
        <w:t>will be</w:t>
      </w:r>
      <w:r w:rsidRPr="00756713">
        <w:rPr>
          <w:rStyle w:val="normaltextrun"/>
          <w:rFonts w:ascii="Cambria" w:hAnsi="Cambria"/>
          <w:sz w:val="22"/>
          <w:szCs w:val="22"/>
        </w:rPr>
        <w:t xml:space="preserve"> scheduled for one meeting per month</w:t>
      </w:r>
      <w:r w:rsidR="00756713" w:rsidRPr="00756713">
        <w:rPr>
          <w:rStyle w:val="normaltextrun"/>
          <w:rFonts w:ascii="Cambria" w:hAnsi="Cambria"/>
          <w:sz w:val="22"/>
          <w:szCs w:val="22"/>
        </w:rPr>
        <w:t xml:space="preserve"> </w:t>
      </w:r>
      <w:r w:rsidRPr="00756713">
        <w:rPr>
          <w:rStyle w:val="normaltextrun"/>
          <w:rFonts w:ascii="Cambria" w:hAnsi="Cambria"/>
          <w:sz w:val="22"/>
          <w:szCs w:val="22"/>
        </w:rPr>
        <w:t>for the </w:t>
      </w:r>
      <w:r w:rsidR="00756713" w:rsidRPr="00756713">
        <w:rPr>
          <w:rStyle w:val="normaltextrun"/>
          <w:rFonts w:ascii="Cambria" w:hAnsi="Cambria"/>
          <w:sz w:val="22"/>
          <w:szCs w:val="22"/>
        </w:rPr>
        <w:t>Fall</w:t>
      </w:r>
      <w:r w:rsidRPr="00756713">
        <w:rPr>
          <w:rStyle w:val="normaltextrun"/>
          <w:rFonts w:ascii="Cambria" w:hAnsi="Cambria"/>
          <w:sz w:val="22"/>
          <w:szCs w:val="22"/>
        </w:rPr>
        <w:t xml:space="preserve"> 2021 semester. Official minutes will be delivered after the last meeting of the month.  </w:t>
      </w:r>
      <w:r w:rsidR="00E16244">
        <w:rPr>
          <w:rStyle w:val="normaltextrun"/>
          <w:rFonts w:ascii="Cambria" w:hAnsi="Cambria"/>
          <w:sz w:val="22"/>
          <w:szCs w:val="22"/>
        </w:rPr>
        <w:t xml:space="preserve">Meeting called to order by Chair Katelyn McCoy at 3:30pm in </w:t>
      </w:r>
      <w:proofErr w:type="spellStart"/>
      <w:r w:rsidR="00E16244">
        <w:rPr>
          <w:rStyle w:val="normaltextrun"/>
          <w:rFonts w:ascii="Cambria" w:hAnsi="Cambria"/>
          <w:sz w:val="22"/>
          <w:szCs w:val="22"/>
        </w:rPr>
        <w:t>Karls</w:t>
      </w:r>
      <w:proofErr w:type="spellEnd"/>
      <w:r w:rsidR="00E16244">
        <w:rPr>
          <w:rStyle w:val="normaltextrun"/>
          <w:rFonts w:ascii="Cambria" w:hAnsi="Cambria"/>
          <w:sz w:val="22"/>
          <w:szCs w:val="22"/>
        </w:rPr>
        <w:t xml:space="preserve"> 225. Members in attendance were Katelyn McCoy (Chair/ABEC), Dr. Beth Walker (AGS), Dr. Michael Burton (EPSNR) and Matthew </w:t>
      </w:r>
      <w:proofErr w:type="spellStart"/>
      <w:r w:rsidR="00E16244">
        <w:rPr>
          <w:rStyle w:val="normaltextrun"/>
          <w:rFonts w:ascii="Cambria" w:hAnsi="Cambria"/>
          <w:sz w:val="22"/>
          <w:szCs w:val="22"/>
        </w:rPr>
        <w:t>Huchteman</w:t>
      </w:r>
      <w:proofErr w:type="spellEnd"/>
      <w:r w:rsidR="00E16244">
        <w:rPr>
          <w:rStyle w:val="normaltextrun"/>
          <w:rFonts w:ascii="Cambria" w:hAnsi="Cambria"/>
          <w:sz w:val="22"/>
          <w:szCs w:val="22"/>
        </w:rPr>
        <w:t xml:space="preserve"> (Student Representative). </w:t>
      </w:r>
      <w:r w:rsidRPr="00756713">
        <w:rPr>
          <w:rStyle w:val="eop"/>
          <w:rFonts w:ascii="Cambria" w:hAnsi="Cambria"/>
          <w:sz w:val="22"/>
          <w:szCs w:val="22"/>
        </w:rPr>
        <w:t> </w:t>
      </w:r>
    </w:p>
    <w:p w14:paraId="773C2D49" w14:textId="77777777" w:rsidR="00BA5176" w:rsidRPr="00756713" w:rsidRDefault="00BA5176" w:rsidP="004914C2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22"/>
          <w:szCs w:val="22"/>
        </w:rPr>
      </w:pPr>
    </w:p>
    <w:p w14:paraId="5C927424" w14:textId="5F4BEC2D" w:rsidR="00756713" w:rsidRDefault="00756713" w:rsidP="127D6889">
      <w:pPr>
        <w:pStyle w:val="paragraph"/>
        <w:numPr>
          <w:ilvl w:val="0"/>
          <w:numId w:val="1"/>
        </w:numPr>
        <w:spacing w:before="0" w:beforeAutospacing="0" w:after="0" w:afterAutospacing="0" w:line="480" w:lineRule="auto"/>
        <w:rPr>
          <w:rStyle w:val="normaltextrun"/>
          <w:rFonts w:ascii="Cambria" w:eastAsiaTheme="minorEastAsia" w:hAnsi="Cambria" w:cstheme="minorBidi"/>
          <w:sz w:val="22"/>
          <w:szCs w:val="22"/>
        </w:rPr>
      </w:pPr>
      <w:r>
        <w:rPr>
          <w:rStyle w:val="normaltextrun"/>
          <w:rFonts w:ascii="Cambria" w:eastAsiaTheme="minorEastAsia" w:hAnsi="Cambria" w:cstheme="minorBidi"/>
          <w:sz w:val="22"/>
          <w:szCs w:val="22"/>
        </w:rPr>
        <w:t>Current curricular proposal update</w:t>
      </w:r>
    </w:p>
    <w:p w14:paraId="2F879617" w14:textId="31656B30" w:rsidR="00756713" w:rsidRDefault="00756713" w:rsidP="00756713">
      <w:pPr>
        <w:pStyle w:val="paragraph"/>
        <w:numPr>
          <w:ilvl w:val="1"/>
          <w:numId w:val="1"/>
        </w:numPr>
        <w:spacing w:before="0" w:beforeAutospacing="0" w:after="0" w:afterAutospacing="0" w:line="480" w:lineRule="auto"/>
        <w:rPr>
          <w:rStyle w:val="normaltextrun"/>
          <w:rFonts w:ascii="Cambria" w:eastAsiaTheme="minorEastAsia" w:hAnsi="Cambria" w:cstheme="minorBidi"/>
          <w:sz w:val="22"/>
          <w:szCs w:val="22"/>
        </w:rPr>
      </w:pPr>
      <w:r>
        <w:rPr>
          <w:rStyle w:val="normaltextrun"/>
          <w:rFonts w:ascii="Cambria" w:eastAsiaTheme="minorEastAsia" w:hAnsi="Cambria" w:cstheme="minorBidi"/>
          <w:sz w:val="22"/>
          <w:szCs w:val="22"/>
        </w:rPr>
        <w:t xml:space="preserve">AGB 644- </w:t>
      </w:r>
      <w:r w:rsidR="009D6BB4">
        <w:rPr>
          <w:rStyle w:val="normaltextrun"/>
          <w:rFonts w:ascii="Cambria" w:eastAsiaTheme="minorEastAsia" w:hAnsi="Cambria" w:cstheme="minorBidi"/>
          <w:sz w:val="22"/>
          <w:szCs w:val="22"/>
        </w:rPr>
        <w:t>Approved</w:t>
      </w:r>
    </w:p>
    <w:p w14:paraId="15175DF8" w14:textId="361939DD" w:rsidR="00756713" w:rsidRDefault="00756713" w:rsidP="00756713">
      <w:pPr>
        <w:pStyle w:val="paragraph"/>
        <w:numPr>
          <w:ilvl w:val="1"/>
          <w:numId w:val="1"/>
        </w:numPr>
        <w:spacing w:before="0" w:beforeAutospacing="0" w:after="0" w:afterAutospacing="0" w:line="480" w:lineRule="auto"/>
        <w:rPr>
          <w:rStyle w:val="normaltextrun"/>
          <w:rFonts w:ascii="Cambria" w:eastAsiaTheme="minorEastAsia" w:hAnsi="Cambria" w:cstheme="minorBidi"/>
          <w:sz w:val="22"/>
          <w:szCs w:val="22"/>
        </w:rPr>
      </w:pPr>
      <w:r>
        <w:rPr>
          <w:rStyle w:val="normaltextrun"/>
          <w:rFonts w:ascii="Cambria" w:eastAsiaTheme="minorEastAsia" w:hAnsi="Cambria" w:cstheme="minorBidi"/>
          <w:sz w:val="22"/>
          <w:szCs w:val="22"/>
        </w:rPr>
        <w:t xml:space="preserve">AGB 314- </w:t>
      </w:r>
      <w:r w:rsidR="009D6BB4">
        <w:rPr>
          <w:rStyle w:val="normaltextrun"/>
          <w:rFonts w:ascii="Cambria" w:eastAsiaTheme="minorEastAsia" w:hAnsi="Cambria" w:cstheme="minorBidi"/>
          <w:sz w:val="22"/>
          <w:szCs w:val="22"/>
        </w:rPr>
        <w:t>Waiting for challenge period</w:t>
      </w:r>
    </w:p>
    <w:p w14:paraId="1491DE5C" w14:textId="44B7995F" w:rsidR="00756713" w:rsidRDefault="00756713" w:rsidP="00756713">
      <w:pPr>
        <w:pStyle w:val="paragraph"/>
        <w:numPr>
          <w:ilvl w:val="1"/>
          <w:numId w:val="1"/>
        </w:numPr>
        <w:spacing w:before="0" w:beforeAutospacing="0" w:after="0" w:afterAutospacing="0" w:line="480" w:lineRule="auto"/>
        <w:rPr>
          <w:rStyle w:val="normaltextrun"/>
          <w:rFonts w:ascii="Cambria" w:eastAsiaTheme="minorEastAsia" w:hAnsi="Cambria" w:cstheme="minorBidi"/>
          <w:sz w:val="22"/>
          <w:szCs w:val="22"/>
        </w:rPr>
      </w:pPr>
      <w:r>
        <w:rPr>
          <w:rStyle w:val="normaltextrun"/>
          <w:rFonts w:ascii="Cambria" w:eastAsiaTheme="minorEastAsia" w:hAnsi="Cambria" w:cstheme="minorBidi"/>
          <w:sz w:val="22"/>
          <w:szCs w:val="22"/>
        </w:rPr>
        <w:t>AGB 654- Grad Council review</w:t>
      </w:r>
    </w:p>
    <w:p w14:paraId="5283B803" w14:textId="07B1CA92" w:rsidR="009D6BB4" w:rsidRPr="009D6BB4" w:rsidRDefault="009D6BB4" w:rsidP="009D6BB4">
      <w:pPr>
        <w:pStyle w:val="paragraph"/>
        <w:numPr>
          <w:ilvl w:val="1"/>
          <w:numId w:val="1"/>
        </w:numPr>
        <w:spacing w:before="0" w:beforeAutospacing="0" w:after="0" w:afterAutospacing="0" w:line="480" w:lineRule="auto"/>
        <w:rPr>
          <w:rStyle w:val="normaltextrun"/>
          <w:rFonts w:ascii="Cambria" w:eastAsiaTheme="minorEastAsia" w:hAnsi="Cambria" w:cstheme="minorBidi"/>
          <w:sz w:val="22"/>
          <w:szCs w:val="22"/>
        </w:rPr>
      </w:pPr>
      <w:r>
        <w:rPr>
          <w:rStyle w:val="normaltextrun"/>
          <w:rFonts w:ascii="Cambria" w:hAnsi="Cambria"/>
          <w:sz w:val="22"/>
          <w:szCs w:val="22"/>
        </w:rPr>
        <w:t>AGB 554- Faculty Senate Exec Committee review</w:t>
      </w:r>
    </w:p>
    <w:p w14:paraId="2831F5E4" w14:textId="305F8C34" w:rsidR="004914C2" w:rsidRPr="00756713" w:rsidRDefault="004914C2" w:rsidP="127D6889">
      <w:pPr>
        <w:pStyle w:val="paragraph"/>
        <w:numPr>
          <w:ilvl w:val="0"/>
          <w:numId w:val="1"/>
        </w:numPr>
        <w:spacing w:before="0" w:beforeAutospacing="0" w:after="0" w:afterAutospacing="0" w:line="480" w:lineRule="auto"/>
        <w:rPr>
          <w:rStyle w:val="eop"/>
          <w:rFonts w:ascii="Cambria" w:eastAsiaTheme="minorEastAsia" w:hAnsi="Cambria" w:cstheme="minorBidi"/>
          <w:sz w:val="22"/>
          <w:szCs w:val="22"/>
        </w:rPr>
      </w:pPr>
      <w:r w:rsidRPr="00756713">
        <w:rPr>
          <w:rStyle w:val="normaltextrun"/>
          <w:rFonts w:ascii="Cambria" w:hAnsi="Cambria"/>
          <w:sz w:val="22"/>
          <w:szCs w:val="22"/>
        </w:rPr>
        <w:t>Curricular proposals to review </w:t>
      </w:r>
    </w:p>
    <w:p w14:paraId="4932A6BC" w14:textId="062E5735" w:rsidR="00A42281" w:rsidRPr="00A42281" w:rsidRDefault="009D6BB4" w:rsidP="127D6889">
      <w:pPr>
        <w:pStyle w:val="paragraph"/>
        <w:numPr>
          <w:ilvl w:val="1"/>
          <w:numId w:val="1"/>
        </w:numPr>
        <w:spacing w:before="0" w:beforeAutospacing="0" w:after="0" w:afterAutospacing="0" w:line="480" w:lineRule="auto"/>
        <w:rPr>
          <w:rStyle w:val="normaltextrun"/>
          <w:rFonts w:ascii="Cambria" w:eastAsiaTheme="minorEastAsia" w:hAnsi="Cambria" w:cstheme="minorBidi"/>
          <w:sz w:val="22"/>
          <w:szCs w:val="22"/>
        </w:rPr>
      </w:pPr>
      <w:r>
        <w:rPr>
          <w:rStyle w:val="normaltextrun"/>
          <w:rFonts w:ascii="Cambria" w:hAnsi="Cambria"/>
          <w:sz w:val="22"/>
          <w:szCs w:val="22"/>
        </w:rPr>
        <w:t>Agricultural business program change</w:t>
      </w:r>
      <w:r w:rsidR="00E16244">
        <w:rPr>
          <w:rStyle w:val="normaltextrun"/>
          <w:rFonts w:ascii="Cambria" w:hAnsi="Cambria"/>
          <w:sz w:val="22"/>
          <w:szCs w:val="22"/>
        </w:rPr>
        <w:t xml:space="preserve">- </w:t>
      </w:r>
      <w:r w:rsidR="00E16244" w:rsidRPr="00E16244">
        <w:rPr>
          <w:rStyle w:val="normaltextrun"/>
          <w:rFonts w:ascii="Cambria" w:hAnsi="Cambria"/>
          <w:sz w:val="22"/>
          <w:szCs w:val="22"/>
          <w:highlight w:val="yellow"/>
        </w:rPr>
        <w:t>Approved with suggested edits</w:t>
      </w:r>
    </w:p>
    <w:p w14:paraId="698B410F" w14:textId="32281583" w:rsidR="00A42281" w:rsidRPr="00756713" w:rsidRDefault="00A42281" w:rsidP="127D6889">
      <w:pPr>
        <w:pStyle w:val="paragraph"/>
        <w:numPr>
          <w:ilvl w:val="1"/>
          <w:numId w:val="1"/>
        </w:numPr>
        <w:spacing w:before="0" w:beforeAutospacing="0" w:after="0" w:afterAutospacing="0" w:line="480" w:lineRule="auto"/>
        <w:rPr>
          <w:rFonts w:ascii="Cambria" w:eastAsiaTheme="minorEastAsia" w:hAnsi="Cambria" w:cstheme="minorBidi"/>
          <w:sz w:val="22"/>
          <w:szCs w:val="22"/>
        </w:rPr>
      </w:pPr>
      <w:r>
        <w:rPr>
          <w:rStyle w:val="normaltextrun"/>
          <w:rFonts w:ascii="Cambria" w:hAnsi="Cambria"/>
          <w:sz w:val="22"/>
          <w:szCs w:val="22"/>
        </w:rPr>
        <w:t>AGS 362</w:t>
      </w:r>
      <w:r w:rsidR="00E16244">
        <w:rPr>
          <w:rStyle w:val="normaltextrun"/>
          <w:rFonts w:ascii="Cambria" w:hAnsi="Cambria"/>
          <w:sz w:val="22"/>
          <w:szCs w:val="22"/>
        </w:rPr>
        <w:t xml:space="preserve">- </w:t>
      </w:r>
      <w:r w:rsidR="00E16244" w:rsidRPr="00E16244">
        <w:rPr>
          <w:rStyle w:val="normaltextrun"/>
          <w:rFonts w:ascii="Cambria" w:hAnsi="Cambria"/>
          <w:sz w:val="22"/>
          <w:szCs w:val="22"/>
          <w:highlight w:val="yellow"/>
        </w:rPr>
        <w:t>Approved with suggested edits</w:t>
      </w:r>
    </w:p>
    <w:p w14:paraId="21D28D25" w14:textId="28617966" w:rsidR="004914C2" w:rsidRPr="009D6BB4" w:rsidRDefault="004914C2" w:rsidP="127D6889">
      <w:pPr>
        <w:pStyle w:val="paragraph"/>
        <w:numPr>
          <w:ilvl w:val="0"/>
          <w:numId w:val="1"/>
        </w:numPr>
        <w:spacing w:before="0" w:beforeAutospacing="0" w:after="0" w:afterAutospacing="0" w:line="480" w:lineRule="auto"/>
        <w:rPr>
          <w:rStyle w:val="normaltextrun"/>
          <w:rFonts w:ascii="Cambria" w:eastAsiaTheme="minorEastAsia" w:hAnsi="Cambria" w:cstheme="minorBidi"/>
          <w:sz w:val="22"/>
          <w:szCs w:val="22"/>
        </w:rPr>
      </w:pPr>
      <w:r w:rsidRPr="00756713">
        <w:rPr>
          <w:rStyle w:val="normaltextrun"/>
          <w:rFonts w:ascii="Cambria" w:hAnsi="Cambria"/>
          <w:sz w:val="22"/>
          <w:szCs w:val="22"/>
        </w:rPr>
        <w:t>Anticipated curricular proposals for </w:t>
      </w:r>
      <w:r w:rsidR="17A969E5" w:rsidRPr="00756713">
        <w:rPr>
          <w:rStyle w:val="normaltextrun"/>
          <w:rFonts w:ascii="Cambria" w:hAnsi="Cambria"/>
          <w:sz w:val="22"/>
          <w:szCs w:val="22"/>
        </w:rPr>
        <w:t>Fall 2021</w:t>
      </w:r>
      <w:r w:rsidRPr="00756713">
        <w:rPr>
          <w:rStyle w:val="normaltextrun"/>
          <w:rFonts w:ascii="Cambria" w:hAnsi="Cambria"/>
          <w:sz w:val="22"/>
          <w:szCs w:val="22"/>
        </w:rPr>
        <w:t> </w:t>
      </w:r>
    </w:p>
    <w:p w14:paraId="3E7B0EFA" w14:textId="46CE0AE5" w:rsidR="009D6BB4" w:rsidRPr="00E16244" w:rsidRDefault="009D6BB4" w:rsidP="009D6BB4">
      <w:pPr>
        <w:pStyle w:val="paragraph"/>
        <w:numPr>
          <w:ilvl w:val="1"/>
          <w:numId w:val="1"/>
        </w:numPr>
        <w:spacing w:before="0" w:beforeAutospacing="0" w:after="0" w:afterAutospacing="0" w:line="480" w:lineRule="auto"/>
        <w:rPr>
          <w:rStyle w:val="normaltextrun"/>
          <w:rFonts w:ascii="Cambria" w:eastAsiaTheme="minorEastAsia" w:hAnsi="Cambria" w:cstheme="minorBidi"/>
          <w:sz w:val="22"/>
          <w:szCs w:val="22"/>
        </w:rPr>
      </w:pPr>
      <w:r>
        <w:rPr>
          <w:rStyle w:val="normaltextrun"/>
          <w:rFonts w:ascii="Cambria" w:hAnsi="Cambria"/>
          <w:sz w:val="22"/>
          <w:szCs w:val="22"/>
        </w:rPr>
        <w:t>Change agricultural communications program</w:t>
      </w:r>
    </w:p>
    <w:p w14:paraId="6984D7E5" w14:textId="5CD6965F" w:rsidR="00E16244" w:rsidRPr="00E16244" w:rsidRDefault="00E16244" w:rsidP="00E16244">
      <w:pPr>
        <w:pStyle w:val="paragraph"/>
        <w:numPr>
          <w:ilvl w:val="2"/>
          <w:numId w:val="1"/>
        </w:numPr>
        <w:spacing w:before="0" w:beforeAutospacing="0" w:after="0" w:afterAutospacing="0" w:line="480" w:lineRule="auto"/>
        <w:rPr>
          <w:rStyle w:val="normaltextrun"/>
          <w:rFonts w:ascii="Cambria" w:eastAsiaTheme="minorEastAsia" w:hAnsi="Cambria" w:cstheme="minorBidi"/>
          <w:sz w:val="22"/>
          <w:szCs w:val="22"/>
        </w:rPr>
      </w:pPr>
      <w:r>
        <w:rPr>
          <w:rStyle w:val="normaltextrun"/>
          <w:rFonts w:ascii="Cambria" w:hAnsi="Cambria"/>
          <w:sz w:val="22"/>
          <w:szCs w:val="22"/>
        </w:rPr>
        <w:t>Deleting AGC 313</w:t>
      </w:r>
    </w:p>
    <w:p w14:paraId="2F53B000" w14:textId="447A4541" w:rsidR="00E16244" w:rsidRPr="004C5A42" w:rsidRDefault="00E16244" w:rsidP="00E16244">
      <w:pPr>
        <w:pStyle w:val="paragraph"/>
        <w:numPr>
          <w:ilvl w:val="2"/>
          <w:numId w:val="1"/>
        </w:numPr>
        <w:spacing w:before="0" w:beforeAutospacing="0" w:after="0" w:afterAutospacing="0" w:line="480" w:lineRule="auto"/>
        <w:rPr>
          <w:rStyle w:val="normaltextrun"/>
          <w:rFonts w:ascii="Cambria" w:eastAsiaTheme="minorEastAsia" w:hAnsi="Cambria" w:cstheme="minorBidi"/>
          <w:sz w:val="22"/>
          <w:szCs w:val="22"/>
        </w:rPr>
      </w:pPr>
      <w:r>
        <w:rPr>
          <w:rStyle w:val="normaltextrun"/>
          <w:rFonts w:ascii="Cambria" w:hAnsi="Cambria"/>
          <w:sz w:val="22"/>
          <w:szCs w:val="22"/>
        </w:rPr>
        <w:t>Adding AGC 303 in program</w:t>
      </w:r>
    </w:p>
    <w:p w14:paraId="3AD712F4" w14:textId="1346BD8F" w:rsidR="00A42281" w:rsidRPr="00A42281" w:rsidRDefault="00A42281" w:rsidP="00A42281">
      <w:pPr>
        <w:pStyle w:val="paragraph"/>
        <w:numPr>
          <w:ilvl w:val="0"/>
          <w:numId w:val="1"/>
        </w:numPr>
        <w:spacing w:before="0" w:beforeAutospacing="0" w:after="0" w:afterAutospacing="0" w:line="480" w:lineRule="auto"/>
        <w:rPr>
          <w:rStyle w:val="normaltextrun"/>
          <w:rFonts w:ascii="Cambria" w:eastAsiaTheme="minorEastAsia" w:hAnsi="Cambria" w:cstheme="minorBidi"/>
          <w:sz w:val="22"/>
          <w:szCs w:val="22"/>
        </w:rPr>
      </w:pPr>
      <w:r>
        <w:rPr>
          <w:rStyle w:val="normaltextrun"/>
          <w:rFonts w:ascii="Cambria" w:hAnsi="Cambria"/>
          <w:sz w:val="22"/>
          <w:szCs w:val="22"/>
        </w:rPr>
        <w:t>College Council rules and bylaws</w:t>
      </w:r>
    </w:p>
    <w:p w14:paraId="1BE2CFE6" w14:textId="21BFA263" w:rsidR="00A42281" w:rsidRPr="00E16244" w:rsidRDefault="00A42281" w:rsidP="00A42281">
      <w:pPr>
        <w:pStyle w:val="paragraph"/>
        <w:numPr>
          <w:ilvl w:val="1"/>
          <w:numId w:val="1"/>
        </w:numPr>
        <w:spacing w:before="0" w:beforeAutospacing="0" w:after="0" w:afterAutospacing="0" w:line="480" w:lineRule="auto"/>
        <w:rPr>
          <w:rStyle w:val="normaltextrun"/>
          <w:rFonts w:ascii="Cambria" w:eastAsiaTheme="minorEastAsia" w:hAnsi="Cambria" w:cstheme="minorBidi"/>
          <w:sz w:val="22"/>
          <w:szCs w:val="22"/>
        </w:rPr>
      </w:pPr>
      <w:r>
        <w:rPr>
          <w:rStyle w:val="normaltextrun"/>
          <w:rFonts w:ascii="Cambria" w:hAnsi="Cambria"/>
          <w:sz w:val="22"/>
          <w:szCs w:val="22"/>
        </w:rPr>
        <w:t>Review COE and CHHS</w:t>
      </w:r>
    </w:p>
    <w:p w14:paraId="4FC5664A" w14:textId="05480737" w:rsidR="00E16244" w:rsidRPr="00E16244" w:rsidRDefault="00E16244" w:rsidP="00A42281">
      <w:pPr>
        <w:pStyle w:val="paragraph"/>
        <w:numPr>
          <w:ilvl w:val="1"/>
          <w:numId w:val="1"/>
        </w:numPr>
        <w:spacing w:before="0" w:beforeAutospacing="0" w:after="0" w:afterAutospacing="0" w:line="480" w:lineRule="auto"/>
        <w:rPr>
          <w:rStyle w:val="eop"/>
          <w:rFonts w:ascii="Cambria" w:eastAsiaTheme="minorEastAsia" w:hAnsi="Cambria" w:cstheme="minorBidi"/>
          <w:sz w:val="22"/>
          <w:szCs w:val="22"/>
          <w:highlight w:val="yellow"/>
        </w:rPr>
      </w:pPr>
      <w:r w:rsidRPr="00E16244">
        <w:rPr>
          <w:rStyle w:val="normaltextrun"/>
          <w:rFonts w:ascii="Cambria" w:hAnsi="Cambria"/>
          <w:sz w:val="22"/>
          <w:szCs w:val="22"/>
          <w:highlight w:val="yellow"/>
        </w:rPr>
        <w:t xml:space="preserve">Council members to bring back three (3) rules to suggest to the Council for </w:t>
      </w:r>
      <w:r>
        <w:rPr>
          <w:rStyle w:val="normaltextrun"/>
          <w:rFonts w:ascii="Cambria" w:hAnsi="Cambria"/>
          <w:sz w:val="22"/>
          <w:szCs w:val="22"/>
          <w:highlight w:val="yellow"/>
        </w:rPr>
        <w:t xml:space="preserve">COAG </w:t>
      </w:r>
      <w:r w:rsidRPr="00E16244">
        <w:rPr>
          <w:rStyle w:val="normaltextrun"/>
          <w:rFonts w:ascii="Cambria" w:hAnsi="Cambria"/>
          <w:sz w:val="22"/>
          <w:szCs w:val="22"/>
          <w:highlight w:val="yellow"/>
        </w:rPr>
        <w:t xml:space="preserve">council rules. </w:t>
      </w:r>
    </w:p>
    <w:p w14:paraId="594528F9" w14:textId="2FD17509" w:rsidR="00756713" w:rsidRPr="00756713" w:rsidRDefault="009D6BB4" w:rsidP="127D6889">
      <w:pPr>
        <w:pStyle w:val="paragraph"/>
        <w:numPr>
          <w:ilvl w:val="0"/>
          <w:numId w:val="1"/>
        </w:numPr>
        <w:spacing w:before="0" w:beforeAutospacing="0" w:after="0" w:afterAutospacing="0" w:line="480" w:lineRule="auto"/>
        <w:rPr>
          <w:rStyle w:val="normaltextrun"/>
          <w:rFonts w:ascii="Cambria" w:hAnsi="Cambria"/>
          <w:sz w:val="22"/>
          <w:szCs w:val="22"/>
        </w:rPr>
      </w:pPr>
      <w:r>
        <w:rPr>
          <w:rStyle w:val="normaltextrun"/>
          <w:rFonts w:ascii="Cambria" w:hAnsi="Cambria"/>
          <w:sz w:val="22"/>
          <w:szCs w:val="22"/>
        </w:rPr>
        <w:t>Next meeting: November 22</w:t>
      </w:r>
      <w:r w:rsidRPr="009D6BB4">
        <w:rPr>
          <w:rStyle w:val="normaltextrun"/>
          <w:rFonts w:ascii="Cambria" w:hAnsi="Cambria"/>
          <w:sz w:val="22"/>
          <w:szCs w:val="22"/>
          <w:vertAlign w:val="superscript"/>
        </w:rPr>
        <w:t>nd</w:t>
      </w:r>
      <w:r>
        <w:rPr>
          <w:rStyle w:val="normaltextrun"/>
          <w:rFonts w:ascii="Cambria" w:hAnsi="Cambria"/>
          <w:sz w:val="22"/>
          <w:szCs w:val="22"/>
        </w:rPr>
        <w:t xml:space="preserve"> at 3:30pm</w:t>
      </w:r>
    </w:p>
    <w:p w14:paraId="12434B1D" w14:textId="046BE6B2" w:rsidR="127D6889" w:rsidRPr="00756713" w:rsidRDefault="127D6889" w:rsidP="127D6889">
      <w:pPr>
        <w:pStyle w:val="paragraph"/>
        <w:spacing w:before="0" w:beforeAutospacing="0" w:after="0" w:afterAutospacing="0" w:line="480" w:lineRule="auto"/>
        <w:rPr>
          <w:rStyle w:val="normaltextrun"/>
          <w:rFonts w:ascii="Cambria" w:hAnsi="Cambria"/>
          <w:sz w:val="22"/>
          <w:szCs w:val="22"/>
        </w:rPr>
      </w:pPr>
    </w:p>
    <w:p w14:paraId="0165639D" w14:textId="52BBF685" w:rsidR="3BBBE8B8" w:rsidRPr="00756713" w:rsidRDefault="3BBBE8B8" w:rsidP="127D6889">
      <w:pPr>
        <w:pStyle w:val="paragraph"/>
        <w:spacing w:before="0" w:beforeAutospacing="0" w:after="0" w:afterAutospacing="0" w:line="480" w:lineRule="auto"/>
        <w:rPr>
          <w:rStyle w:val="normaltextrun"/>
          <w:rFonts w:ascii="Cambria" w:hAnsi="Cambria"/>
          <w:sz w:val="22"/>
          <w:szCs w:val="22"/>
        </w:rPr>
      </w:pPr>
      <w:r w:rsidRPr="00756713">
        <w:rPr>
          <w:rStyle w:val="normaltextrun"/>
          <w:rFonts w:ascii="Cambria" w:hAnsi="Cambria"/>
          <w:sz w:val="22"/>
          <w:szCs w:val="22"/>
        </w:rPr>
        <w:t>Fall 2021 COAG Council Members:</w:t>
      </w:r>
    </w:p>
    <w:p w14:paraId="1F950BED" w14:textId="7F892DD2" w:rsidR="3BBBE8B8" w:rsidRPr="00756713" w:rsidRDefault="3BBBE8B8" w:rsidP="127D6889">
      <w:pPr>
        <w:pStyle w:val="paragraph"/>
        <w:spacing w:before="0" w:beforeAutospacing="0" w:after="0" w:afterAutospacing="0" w:line="480" w:lineRule="auto"/>
        <w:rPr>
          <w:rStyle w:val="normaltextrun"/>
          <w:rFonts w:ascii="Cambria" w:hAnsi="Cambria"/>
          <w:sz w:val="22"/>
          <w:szCs w:val="22"/>
        </w:rPr>
      </w:pPr>
      <w:r w:rsidRPr="00756713">
        <w:rPr>
          <w:rStyle w:val="normaltextrun"/>
          <w:rFonts w:ascii="Cambria" w:hAnsi="Cambria"/>
          <w:sz w:val="22"/>
          <w:szCs w:val="22"/>
        </w:rPr>
        <w:t>Katelyn McCoy, Chair. A</w:t>
      </w:r>
      <w:r w:rsidR="00756713">
        <w:rPr>
          <w:rStyle w:val="normaltextrun"/>
          <w:rFonts w:ascii="Cambria" w:hAnsi="Cambria"/>
          <w:sz w:val="22"/>
          <w:szCs w:val="22"/>
        </w:rPr>
        <w:t>BEC</w:t>
      </w:r>
    </w:p>
    <w:p w14:paraId="2FB133D6" w14:textId="0E4FD690" w:rsidR="3BBBE8B8" w:rsidRPr="00756713" w:rsidRDefault="3BBBE8B8" w:rsidP="127D6889">
      <w:pPr>
        <w:pStyle w:val="paragraph"/>
        <w:spacing w:before="0" w:beforeAutospacing="0" w:after="0" w:afterAutospacing="0" w:line="480" w:lineRule="auto"/>
        <w:rPr>
          <w:rStyle w:val="normaltextrun"/>
          <w:rFonts w:ascii="Cambria" w:hAnsi="Cambria"/>
          <w:sz w:val="22"/>
          <w:szCs w:val="22"/>
        </w:rPr>
      </w:pPr>
      <w:r w:rsidRPr="00756713">
        <w:rPr>
          <w:rStyle w:val="normaltextrun"/>
          <w:rFonts w:ascii="Cambria" w:hAnsi="Cambria"/>
          <w:sz w:val="22"/>
          <w:szCs w:val="22"/>
        </w:rPr>
        <w:lastRenderedPageBreak/>
        <w:t>Beth Walker, Animal Science</w:t>
      </w:r>
    </w:p>
    <w:p w14:paraId="3FD61058" w14:textId="7CA5F69F" w:rsidR="3BBBE8B8" w:rsidRPr="00756713" w:rsidRDefault="3BBBE8B8" w:rsidP="127D6889">
      <w:pPr>
        <w:pStyle w:val="paragraph"/>
        <w:spacing w:before="0" w:beforeAutospacing="0" w:after="0" w:afterAutospacing="0" w:line="480" w:lineRule="auto"/>
        <w:rPr>
          <w:rStyle w:val="normaltextrun"/>
          <w:rFonts w:ascii="Cambria" w:hAnsi="Cambria"/>
          <w:sz w:val="22"/>
          <w:szCs w:val="22"/>
        </w:rPr>
      </w:pPr>
      <w:r w:rsidRPr="00756713">
        <w:rPr>
          <w:rStyle w:val="normaltextrun"/>
          <w:rFonts w:ascii="Cambria" w:hAnsi="Cambria"/>
          <w:sz w:val="22"/>
          <w:szCs w:val="22"/>
        </w:rPr>
        <w:t>Mike Burton, EPSNRD</w:t>
      </w:r>
    </w:p>
    <w:p w14:paraId="7A9B0C4E" w14:textId="12460B91" w:rsidR="3BBBE8B8" w:rsidRPr="00756713" w:rsidRDefault="3BBBE8B8" w:rsidP="127D6889">
      <w:pPr>
        <w:pStyle w:val="paragraph"/>
        <w:spacing w:before="0" w:beforeAutospacing="0" w:after="0" w:afterAutospacing="0" w:line="480" w:lineRule="auto"/>
        <w:rPr>
          <w:rStyle w:val="normaltextrun"/>
          <w:rFonts w:ascii="Cambria" w:hAnsi="Cambria"/>
          <w:sz w:val="22"/>
          <w:szCs w:val="22"/>
        </w:rPr>
      </w:pPr>
      <w:r w:rsidRPr="00756713">
        <w:rPr>
          <w:rStyle w:val="normaltextrun"/>
          <w:rFonts w:ascii="Cambria" w:hAnsi="Cambria"/>
          <w:sz w:val="22"/>
          <w:szCs w:val="22"/>
        </w:rPr>
        <w:t xml:space="preserve">Matthew </w:t>
      </w:r>
      <w:proofErr w:type="spellStart"/>
      <w:r w:rsidRPr="00756713">
        <w:rPr>
          <w:rStyle w:val="normaltextrun"/>
          <w:rFonts w:ascii="Cambria" w:hAnsi="Cambria"/>
          <w:sz w:val="22"/>
          <w:szCs w:val="22"/>
        </w:rPr>
        <w:t>Hu</w:t>
      </w:r>
      <w:r w:rsidR="0951C513" w:rsidRPr="00756713">
        <w:rPr>
          <w:rStyle w:val="normaltextrun"/>
          <w:rFonts w:ascii="Cambria" w:hAnsi="Cambria"/>
          <w:sz w:val="22"/>
          <w:szCs w:val="22"/>
        </w:rPr>
        <w:t>cht</w:t>
      </w:r>
      <w:r w:rsidRPr="00756713">
        <w:rPr>
          <w:rStyle w:val="normaltextrun"/>
          <w:rFonts w:ascii="Cambria" w:hAnsi="Cambria"/>
          <w:sz w:val="22"/>
          <w:szCs w:val="22"/>
        </w:rPr>
        <w:t>eman</w:t>
      </w:r>
      <w:proofErr w:type="spellEnd"/>
      <w:r w:rsidRPr="00756713">
        <w:rPr>
          <w:rStyle w:val="normaltextrun"/>
          <w:rFonts w:ascii="Cambria" w:hAnsi="Cambria"/>
          <w:sz w:val="22"/>
          <w:szCs w:val="22"/>
        </w:rPr>
        <w:t xml:space="preserve">, </w:t>
      </w:r>
      <w:r w:rsidR="00756713">
        <w:rPr>
          <w:rStyle w:val="normaltextrun"/>
          <w:rFonts w:ascii="Cambria" w:hAnsi="Cambria"/>
          <w:sz w:val="22"/>
          <w:szCs w:val="22"/>
        </w:rPr>
        <w:t>Student Representative</w:t>
      </w:r>
      <w:r w:rsidRPr="00756713">
        <w:rPr>
          <w:rStyle w:val="normaltextrun"/>
          <w:rFonts w:ascii="Cambria" w:hAnsi="Cambria"/>
          <w:sz w:val="22"/>
          <w:szCs w:val="22"/>
        </w:rPr>
        <w:t xml:space="preserve"> </w:t>
      </w:r>
    </w:p>
    <w:p w14:paraId="3C27658F" w14:textId="7609B26B" w:rsidR="127D6889" w:rsidRPr="00756713" w:rsidRDefault="127D6889" w:rsidP="127D6889">
      <w:pPr>
        <w:pStyle w:val="paragraph"/>
        <w:spacing w:before="0" w:beforeAutospacing="0" w:after="0" w:afterAutospacing="0" w:line="480" w:lineRule="auto"/>
        <w:rPr>
          <w:rStyle w:val="normaltextrun"/>
          <w:rFonts w:ascii="Cambria" w:hAnsi="Cambria"/>
          <w:sz w:val="22"/>
          <w:szCs w:val="22"/>
        </w:rPr>
      </w:pPr>
    </w:p>
    <w:p w14:paraId="3261F470" w14:textId="77777777" w:rsidR="00775C05" w:rsidRPr="00756713" w:rsidRDefault="00BC74BC">
      <w:pPr>
        <w:rPr>
          <w:rFonts w:ascii="Cambria" w:hAnsi="Cambria"/>
          <w:sz w:val="21"/>
          <w:szCs w:val="21"/>
        </w:rPr>
      </w:pPr>
    </w:p>
    <w:sectPr w:rsidR="00775C05" w:rsidRPr="0075671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E5C99" w14:textId="77777777" w:rsidR="00BC74BC" w:rsidRDefault="00BC74BC" w:rsidP="00756713">
      <w:pPr>
        <w:spacing w:after="0" w:line="240" w:lineRule="auto"/>
      </w:pPr>
      <w:r>
        <w:separator/>
      </w:r>
    </w:p>
  </w:endnote>
  <w:endnote w:type="continuationSeparator" w:id="0">
    <w:p w14:paraId="5804D4A3" w14:textId="77777777" w:rsidR="00BC74BC" w:rsidRDefault="00BC74BC" w:rsidP="0075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F781B" w14:textId="77777777" w:rsidR="00BC74BC" w:rsidRDefault="00BC74BC" w:rsidP="00756713">
      <w:pPr>
        <w:spacing w:after="0" w:line="240" w:lineRule="auto"/>
      </w:pPr>
      <w:r>
        <w:separator/>
      </w:r>
    </w:p>
  </w:footnote>
  <w:footnote w:type="continuationSeparator" w:id="0">
    <w:p w14:paraId="7A29C5E9" w14:textId="77777777" w:rsidR="00BC74BC" w:rsidRDefault="00BC74BC" w:rsidP="00756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E31D3" w14:textId="4E391BFA" w:rsidR="00756713" w:rsidRDefault="0075671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F32008" wp14:editId="2F4BB7E4">
          <wp:simplePos x="0" y="0"/>
          <wp:positionH relativeFrom="margin">
            <wp:posOffset>1392858</wp:posOffset>
          </wp:positionH>
          <wp:positionV relativeFrom="margin">
            <wp:posOffset>-901700</wp:posOffset>
          </wp:positionV>
          <wp:extent cx="3124200" cy="9017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200" cy="901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36DB"/>
    <w:multiLevelType w:val="multilevel"/>
    <w:tmpl w:val="491630C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EE561C"/>
    <w:multiLevelType w:val="multilevel"/>
    <w:tmpl w:val="5CEA0D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731D3D"/>
    <w:multiLevelType w:val="multilevel"/>
    <w:tmpl w:val="D72EB60A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6B344E"/>
    <w:multiLevelType w:val="multilevel"/>
    <w:tmpl w:val="B94078C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8123A9"/>
    <w:multiLevelType w:val="multilevel"/>
    <w:tmpl w:val="A4106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6A2824"/>
    <w:multiLevelType w:val="hybridMultilevel"/>
    <w:tmpl w:val="4DC4CEBA"/>
    <w:lvl w:ilvl="0" w:tplc="97565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2405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EAEA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5859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7412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125C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1289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32F4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8E3A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E462C3"/>
    <w:multiLevelType w:val="multilevel"/>
    <w:tmpl w:val="257A34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4F7A8A"/>
    <w:multiLevelType w:val="hybridMultilevel"/>
    <w:tmpl w:val="DDAEF7F6"/>
    <w:lvl w:ilvl="0" w:tplc="3606FC2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DE5ACE36">
      <w:start w:val="1"/>
      <w:numFmt w:val="lowerLetter"/>
      <w:lvlText w:val="%2."/>
      <w:lvlJc w:val="left"/>
      <w:pPr>
        <w:ind w:left="1440" w:hanging="360"/>
      </w:pPr>
    </w:lvl>
    <w:lvl w:ilvl="2" w:tplc="6BD8C0D2">
      <w:start w:val="1"/>
      <w:numFmt w:val="lowerRoman"/>
      <w:lvlText w:val="%3."/>
      <w:lvlJc w:val="right"/>
      <w:pPr>
        <w:ind w:left="2160" w:hanging="180"/>
      </w:pPr>
    </w:lvl>
    <w:lvl w:ilvl="3" w:tplc="BA0CFF68">
      <w:start w:val="1"/>
      <w:numFmt w:val="decimal"/>
      <w:lvlText w:val="%4."/>
      <w:lvlJc w:val="left"/>
      <w:pPr>
        <w:ind w:left="2880" w:hanging="360"/>
      </w:pPr>
    </w:lvl>
    <w:lvl w:ilvl="4" w:tplc="020E0B48">
      <w:start w:val="1"/>
      <w:numFmt w:val="lowerLetter"/>
      <w:lvlText w:val="%5."/>
      <w:lvlJc w:val="left"/>
      <w:pPr>
        <w:ind w:left="3600" w:hanging="360"/>
      </w:pPr>
    </w:lvl>
    <w:lvl w:ilvl="5" w:tplc="13B083AC">
      <w:start w:val="1"/>
      <w:numFmt w:val="lowerRoman"/>
      <w:lvlText w:val="%6."/>
      <w:lvlJc w:val="right"/>
      <w:pPr>
        <w:ind w:left="4320" w:hanging="180"/>
      </w:pPr>
    </w:lvl>
    <w:lvl w:ilvl="6" w:tplc="EC3EB9C2">
      <w:start w:val="1"/>
      <w:numFmt w:val="decimal"/>
      <w:lvlText w:val="%7."/>
      <w:lvlJc w:val="left"/>
      <w:pPr>
        <w:ind w:left="5040" w:hanging="360"/>
      </w:pPr>
    </w:lvl>
    <w:lvl w:ilvl="7" w:tplc="F9085FFC">
      <w:start w:val="1"/>
      <w:numFmt w:val="lowerLetter"/>
      <w:lvlText w:val="%8."/>
      <w:lvlJc w:val="left"/>
      <w:pPr>
        <w:ind w:left="5760" w:hanging="360"/>
      </w:pPr>
    </w:lvl>
    <w:lvl w:ilvl="8" w:tplc="A3D8163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A4DF8"/>
    <w:multiLevelType w:val="multilevel"/>
    <w:tmpl w:val="CE0C58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776225"/>
    <w:multiLevelType w:val="multilevel"/>
    <w:tmpl w:val="BD4C960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3D2DDE"/>
    <w:multiLevelType w:val="multilevel"/>
    <w:tmpl w:val="973EC042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F50346"/>
    <w:multiLevelType w:val="multilevel"/>
    <w:tmpl w:val="7A8E27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EA35C5"/>
    <w:multiLevelType w:val="multilevel"/>
    <w:tmpl w:val="2A9E4DC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364E83"/>
    <w:multiLevelType w:val="multilevel"/>
    <w:tmpl w:val="6ACC8D80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7B2ED9"/>
    <w:multiLevelType w:val="hybridMultilevel"/>
    <w:tmpl w:val="CBAADC6E"/>
    <w:lvl w:ilvl="0" w:tplc="8EBEB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FCEC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4C32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A2B7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385A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C8FD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82A5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7449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2611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2E50D7"/>
    <w:multiLevelType w:val="multilevel"/>
    <w:tmpl w:val="2434214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15"/>
  </w:num>
  <w:num w:numId="7">
    <w:abstractNumId w:val="12"/>
  </w:num>
  <w:num w:numId="8">
    <w:abstractNumId w:val="13"/>
  </w:num>
  <w:num w:numId="9">
    <w:abstractNumId w:val="10"/>
  </w:num>
  <w:num w:numId="10">
    <w:abstractNumId w:val="2"/>
  </w:num>
  <w:num w:numId="11">
    <w:abstractNumId w:val="14"/>
  </w:num>
  <w:num w:numId="12">
    <w:abstractNumId w:val="8"/>
  </w:num>
  <w:num w:numId="13">
    <w:abstractNumId w:val="11"/>
  </w:num>
  <w:num w:numId="14">
    <w:abstractNumId w:val="9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4C2"/>
    <w:rsid w:val="00077729"/>
    <w:rsid w:val="004914C2"/>
    <w:rsid w:val="004C5A42"/>
    <w:rsid w:val="00575A1E"/>
    <w:rsid w:val="00756713"/>
    <w:rsid w:val="009D6BB4"/>
    <w:rsid w:val="00A42281"/>
    <w:rsid w:val="00A70D41"/>
    <w:rsid w:val="00BA5176"/>
    <w:rsid w:val="00BC74BC"/>
    <w:rsid w:val="00CA26EE"/>
    <w:rsid w:val="00E16244"/>
    <w:rsid w:val="00EA4718"/>
    <w:rsid w:val="04F9D8DB"/>
    <w:rsid w:val="0951C513"/>
    <w:rsid w:val="127D6889"/>
    <w:rsid w:val="17A969E5"/>
    <w:rsid w:val="2712DCAD"/>
    <w:rsid w:val="2FB72D0F"/>
    <w:rsid w:val="30FCA4E5"/>
    <w:rsid w:val="38EE8E6D"/>
    <w:rsid w:val="3A8A5ECE"/>
    <w:rsid w:val="3BBBE8B8"/>
    <w:rsid w:val="44B8D112"/>
    <w:rsid w:val="53B9911C"/>
    <w:rsid w:val="5BD1F7F4"/>
    <w:rsid w:val="5F6E3834"/>
    <w:rsid w:val="670F432E"/>
    <w:rsid w:val="6A46E3F0"/>
    <w:rsid w:val="7750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2E7125"/>
  <w15:chartTrackingRefBased/>
  <w15:docId w15:val="{7112F7CF-3027-4B9C-BBF0-53E4E33F7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91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914C2"/>
  </w:style>
  <w:style w:type="character" w:customStyle="1" w:styleId="eop">
    <w:name w:val="eop"/>
    <w:basedOn w:val="DefaultParagraphFont"/>
    <w:rsid w:val="004914C2"/>
  </w:style>
  <w:style w:type="paragraph" w:styleId="Header">
    <w:name w:val="header"/>
    <w:basedOn w:val="Normal"/>
    <w:link w:val="HeaderChar"/>
    <w:uiPriority w:val="99"/>
    <w:unhideWhenUsed/>
    <w:rsid w:val="00756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713"/>
  </w:style>
  <w:style w:type="paragraph" w:styleId="Footer">
    <w:name w:val="footer"/>
    <w:basedOn w:val="Normal"/>
    <w:link w:val="FooterChar"/>
    <w:uiPriority w:val="99"/>
    <w:unhideWhenUsed/>
    <w:rsid w:val="00756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1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0EB1B986F5394F8FF32809E9664113" ma:contentTypeVersion="6" ma:contentTypeDescription="Create a new document." ma:contentTypeScope="" ma:versionID="c6d0d0a35b79306cd9e68d6534ba8d6c">
  <xsd:schema xmlns:xsd="http://www.w3.org/2001/XMLSchema" xmlns:xs="http://www.w3.org/2001/XMLSchema" xmlns:p="http://schemas.microsoft.com/office/2006/metadata/properties" xmlns:ns2="f8f26592-5e88-4a6f-bc5a-302a9f39b31f" xmlns:ns3="71a3f569-4c85-49e1-8f9a-231620a4da02" targetNamespace="http://schemas.microsoft.com/office/2006/metadata/properties" ma:root="true" ma:fieldsID="feab9d64953f97087421443810878186" ns2:_="" ns3:_="">
    <xsd:import namespace="f8f26592-5e88-4a6f-bc5a-302a9f39b31f"/>
    <xsd:import namespace="71a3f569-4c85-49e1-8f9a-231620a4d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26592-5e88-4a6f-bc5a-302a9f39b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3f569-4c85-49e1-8f9a-231620a4d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FB5888-7E58-47AB-BD59-E1B1BE9A16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59C2D2-604F-498F-8F60-53B01FF41A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f26592-5e88-4a6f-bc5a-302a9f39b31f"/>
    <ds:schemaRef ds:uri="71a3f569-4c85-49e1-8f9a-231620a4d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00A206-1F8B-4FA3-A606-303573257E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195</Words>
  <Characters>1116</Characters>
  <Application>Microsoft Office Word</Application>
  <DocSecurity>0</DocSecurity>
  <Lines>9</Lines>
  <Paragraphs>2</Paragraphs>
  <ScaleCrop>false</ScaleCrop>
  <Company>Missouri State University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Bledsoe, Melissa A</dc:creator>
  <cp:keywords/>
  <dc:description/>
  <cp:lastModifiedBy>McCoy, Katelyn N</cp:lastModifiedBy>
  <cp:revision>2</cp:revision>
  <dcterms:created xsi:type="dcterms:W3CDTF">2021-10-26T02:14:00Z</dcterms:created>
  <dcterms:modified xsi:type="dcterms:W3CDTF">2021-10-26T02:14:00Z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0x010100CA0EB1B986F5394F8FF32809E9664113</vt:lpwstr>
  </property>
</Properties>
</file>